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DFBB" w14:textId="77777777" w:rsidR="00181651" w:rsidRPr="003934E9" w:rsidRDefault="00181651" w:rsidP="00181651">
      <w:pPr>
        <w:pStyle w:val="secondlevelheadingXX"/>
        <w:spacing w:after="0" w:line="360" w:lineRule="auto"/>
      </w:pPr>
      <w:r w:rsidRPr="003934E9">
        <w:t xml:space="preserve">Statement of safeguarding principles </w:t>
      </w:r>
    </w:p>
    <w:p w14:paraId="3CA4D06A" w14:textId="77777777" w:rsidR="00181651" w:rsidRPr="003934E9" w:rsidRDefault="00181651" w:rsidP="00181651">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19DC574A" w14:textId="77777777" w:rsidR="00181651" w:rsidRPr="003934E9" w:rsidRDefault="00181651" w:rsidP="00181651">
      <w:pPr>
        <w:pStyle w:val="Default"/>
        <w:spacing w:line="360" w:lineRule="auto"/>
        <w:rPr>
          <w:rFonts w:ascii="Arial" w:hAnsi="Arial" w:cs="Arial"/>
          <w:b/>
          <w:bCs/>
          <w:color w:val="7030A0"/>
          <w:sz w:val="22"/>
          <w:szCs w:val="22"/>
        </w:rPr>
      </w:pPr>
    </w:p>
    <w:p w14:paraId="350D7120" w14:textId="77777777" w:rsidR="00181651" w:rsidRPr="003934E9" w:rsidRDefault="00181651" w:rsidP="00181651">
      <w:pPr>
        <w:pStyle w:val="secondlevelheadingXX"/>
        <w:spacing w:after="0" w:line="360" w:lineRule="auto"/>
      </w:pPr>
      <w:r w:rsidRPr="003934E9">
        <w:t xml:space="preserve">Principles </w:t>
      </w:r>
    </w:p>
    <w:p w14:paraId="5FB997CA" w14:textId="77777777" w:rsidR="00181651" w:rsidRPr="003934E9" w:rsidRDefault="00181651" w:rsidP="00181651">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6E00FEF1" w14:textId="77777777" w:rsidR="00181651" w:rsidRPr="003934E9" w:rsidRDefault="00181651" w:rsidP="00181651">
      <w:pPr>
        <w:pStyle w:val="bulletitem"/>
        <w:tabs>
          <w:tab w:val="clear" w:pos="360"/>
          <w:tab w:val="num" w:pos="1134"/>
        </w:tabs>
        <w:ind w:left="1134" w:hanging="283"/>
      </w:pPr>
      <w:r w:rsidRPr="003934E9">
        <w:t xml:space="preserve">the care and nurture of, and respectful pastoral ministry with, all children, young people and adults </w:t>
      </w:r>
    </w:p>
    <w:p w14:paraId="3741463B" w14:textId="77777777" w:rsidR="00181651" w:rsidRPr="003934E9" w:rsidRDefault="00181651" w:rsidP="00181651">
      <w:pPr>
        <w:pStyle w:val="bulletitem"/>
        <w:tabs>
          <w:tab w:val="clear" w:pos="360"/>
          <w:tab w:val="num" w:pos="1134"/>
        </w:tabs>
        <w:ind w:left="1134" w:hanging="283"/>
      </w:pPr>
      <w:r w:rsidRPr="003934E9">
        <w:t xml:space="preserve">safeguarding and protecting all children, young people and adults when they are vulnerable </w:t>
      </w:r>
    </w:p>
    <w:p w14:paraId="5E3027D0" w14:textId="77777777" w:rsidR="00181651" w:rsidRPr="003934E9" w:rsidRDefault="00181651" w:rsidP="00181651">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14:paraId="7874435B" w14:textId="77777777" w:rsidR="00181651" w:rsidRPr="003934E9" w:rsidRDefault="00181651" w:rsidP="00181651">
      <w:pPr>
        <w:pStyle w:val="Default"/>
        <w:spacing w:line="360" w:lineRule="auto"/>
        <w:ind w:firstLine="720"/>
        <w:rPr>
          <w:rFonts w:ascii="Arial" w:hAnsi="Arial" w:cs="Arial"/>
          <w:sz w:val="16"/>
          <w:szCs w:val="16"/>
        </w:rPr>
      </w:pPr>
    </w:p>
    <w:p w14:paraId="1F48F05F" w14:textId="77777777" w:rsidR="00181651" w:rsidRPr="003934E9" w:rsidRDefault="00181651" w:rsidP="00181651">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4C3A3F28" w14:textId="77777777" w:rsidR="00181651" w:rsidRPr="003934E9" w:rsidRDefault="00181651" w:rsidP="00181651">
      <w:pPr>
        <w:pStyle w:val="basic-para-no-indent"/>
        <w:spacing w:after="0" w:line="360" w:lineRule="auto"/>
      </w:pPr>
    </w:p>
    <w:p w14:paraId="7195C8C8" w14:textId="77777777" w:rsidR="00181651" w:rsidRPr="003934E9" w:rsidRDefault="00181651" w:rsidP="00181651">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1A448609" w14:textId="77777777" w:rsidR="00181651" w:rsidRPr="003934E9" w:rsidRDefault="00181651" w:rsidP="00181651">
      <w:pPr>
        <w:pStyle w:val="basic-para-no-indent"/>
        <w:spacing w:after="0" w:line="360" w:lineRule="auto"/>
      </w:pPr>
    </w:p>
    <w:p w14:paraId="51D6D7F7" w14:textId="77777777" w:rsidR="00181651" w:rsidRPr="003934E9" w:rsidRDefault="00181651" w:rsidP="00181651">
      <w:pPr>
        <w:pStyle w:val="basic-para-no-indent"/>
        <w:spacing w:after="0" w:line="360" w:lineRule="auto"/>
      </w:pPr>
      <w:r w:rsidRPr="003934E9">
        <w:t xml:space="preserve">We will seek to work with anyone who has suffered abuse, developing with them an appropriate ministry of informed pastoral care. </w:t>
      </w:r>
    </w:p>
    <w:p w14:paraId="3A28109F" w14:textId="77777777" w:rsidR="00181651" w:rsidRPr="003934E9" w:rsidRDefault="00181651" w:rsidP="00181651">
      <w:pPr>
        <w:pStyle w:val="basic-para-no-indent"/>
        <w:spacing w:after="0" w:line="360" w:lineRule="auto"/>
      </w:pPr>
    </w:p>
    <w:p w14:paraId="2E128133" w14:textId="77777777" w:rsidR="00181651" w:rsidRPr="003934E9" w:rsidRDefault="00181651" w:rsidP="00181651">
      <w:pPr>
        <w:pStyle w:val="basic-para-no-indent"/>
        <w:spacing w:after="0" w:line="360" w:lineRule="auto"/>
      </w:pPr>
      <w:r w:rsidRPr="003934E9">
        <w:t xml:space="preserve">We will seek to challenge any abuse of power, especially by anyone in a position of trust. </w:t>
      </w:r>
    </w:p>
    <w:p w14:paraId="16F3486A" w14:textId="77777777" w:rsidR="00181651" w:rsidRPr="003934E9" w:rsidRDefault="00181651" w:rsidP="00181651">
      <w:pPr>
        <w:pStyle w:val="basic-para-no-indent"/>
        <w:spacing w:after="0" w:line="360" w:lineRule="auto"/>
      </w:pPr>
    </w:p>
    <w:p w14:paraId="0E2DB78B" w14:textId="77777777" w:rsidR="00181651" w:rsidRPr="003934E9" w:rsidRDefault="00181651" w:rsidP="00181651">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0AE70958" w14:textId="77777777" w:rsidR="00181651" w:rsidRPr="003934E9" w:rsidRDefault="00181651" w:rsidP="00181651">
      <w:pPr>
        <w:pStyle w:val="CommentText"/>
        <w:spacing w:after="0" w:line="360" w:lineRule="auto"/>
      </w:pPr>
    </w:p>
    <w:p w14:paraId="5C5E3123" w14:textId="77777777" w:rsidR="00181651" w:rsidRPr="003934E9" w:rsidRDefault="00181651" w:rsidP="0018165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248FE016" w14:textId="77777777" w:rsidR="00BB10BF" w:rsidRDefault="00BB10BF">
      <w:r>
        <w:br w:type="page"/>
      </w:r>
    </w:p>
    <w:p w14:paraId="3E9473B3" w14:textId="77777777" w:rsidR="00BB10BF" w:rsidRPr="003934E9" w:rsidRDefault="00BB10BF" w:rsidP="00BB10BF">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lastRenderedPageBreak/>
        <w:t xml:space="preserve">A model circuit policy </w:t>
      </w:r>
    </w:p>
    <w:p w14:paraId="60276D59" w14:textId="77777777" w:rsidR="00BB10BF" w:rsidRPr="003934E9" w:rsidRDefault="00BB10BF" w:rsidP="00BB10BF">
      <w:pPr>
        <w:pStyle w:val="Default"/>
        <w:spacing w:line="360" w:lineRule="auto"/>
        <w:rPr>
          <w:rFonts w:ascii="Arial" w:hAnsi="Arial" w:cs="Arial"/>
          <w:b/>
          <w:bCs/>
          <w:color w:val="6C2283"/>
          <w:sz w:val="28"/>
          <w:szCs w:val="28"/>
        </w:rPr>
      </w:pPr>
    </w:p>
    <w:p w14:paraId="639AC892" w14:textId="77777777" w:rsidR="00BB10BF" w:rsidRPr="003934E9" w:rsidRDefault="00BB10BF" w:rsidP="00BB10BF">
      <w:pPr>
        <w:pStyle w:val="Default"/>
        <w:spacing w:line="360" w:lineRule="auto"/>
        <w:jc w:val="center"/>
        <w:rPr>
          <w:rFonts w:ascii="Arial" w:hAnsi="Arial" w:cs="Arial"/>
        </w:rPr>
      </w:pPr>
      <w:r w:rsidRPr="003934E9">
        <w:rPr>
          <w:rFonts w:ascii="Arial" w:hAnsi="Arial" w:cs="Arial"/>
          <w:color w:val="auto"/>
        </w:rPr>
        <w:t>Safeguarding Children, Young People and Vulnerable Adults Policy</w:t>
      </w:r>
      <w:r w:rsidRPr="003934E9">
        <w:rPr>
          <w:rFonts w:ascii="Arial" w:hAnsi="Arial" w:cs="Arial"/>
        </w:rPr>
        <w:t xml:space="preserve"> for</w:t>
      </w:r>
    </w:p>
    <w:p w14:paraId="440D6FB1" w14:textId="77777777" w:rsidR="00BB10BF" w:rsidRPr="003934E9" w:rsidRDefault="00BB10BF" w:rsidP="00BB10BF">
      <w:pPr>
        <w:pStyle w:val="Default"/>
        <w:spacing w:line="360" w:lineRule="auto"/>
        <w:rPr>
          <w:rFonts w:ascii="Arial" w:hAnsi="Arial" w:cs="Arial"/>
        </w:rPr>
      </w:pPr>
    </w:p>
    <w:p w14:paraId="5282AD4B" w14:textId="77777777" w:rsidR="00BB10BF" w:rsidRPr="003934E9" w:rsidRDefault="00BB10BF" w:rsidP="00BB10BF">
      <w:pPr>
        <w:pStyle w:val="Default"/>
        <w:spacing w:line="360" w:lineRule="auto"/>
        <w:ind w:left="720" w:firstLine="720"/>
        <w:rPr>
          <w:rFonts w:ascii="Arial" w:hAnsi="Arial" w:cs="Arial"/>
        </w:rPr>
      </w:pPr>
      <w:r w:rsidRPr="003934E9">
        <w:rPr>
          <w:rFonts w:ascii="Arial" w:hAnsi="Arial" w:cs="Arial"/>
          <w:color w:val="auto"/>
          <w:sz w:val="20"/>
          <w:szCs w:val="20"/>
        </w:rPr>
        <w:t xml:space="preserve">   .................................................................................................</w:t>
      </w:r>
      <w:r w:rsidRPr="003934E9">
        <w:rPr>
          <w:rFonts w:ascii="Arial" w:hAnsi="Arial" w:cs="Arial"/>
          <w:color w:val="6C2283"/>
          <w:sz w:val="20"/>
          <w:szCs w:val="20"/>
        </w:rPr>
        <w:t xml:space="preserve"> </w:t>
      </w:r>
      <w:r w:rsidRPr="003934E9">
        <w:rPr>
          <w:rFonts w:ascii="Arial" w:hAnsi="Arial" w:cs="Arial"/>
        </w:rPr>
        <w:t>Circuit</w:t>
      </w:r>
    </w:p>
    <w:p w14:paraId="7A3F07D6" w14:textId="77777777" w:rsidR="00BB10BF" w:rsidRPr="003934E9" w:rsidRDefault="00BB10BF" w:rsidP="00BB10BF">
      <w:pPr>
        <w:pStyle w:val="Default"/>
        <w:spacing w:line="360" w:lineRule="auto"/>
        <w:rPr>
          <w:rFonts w:ascii="Arial" w:hAnsi="Arial" w:cs="Arial"/>
        </w:rPr>
      </w:pPr>
    </w:p>
    <w:p w14:paraId="5F1C84A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policy was agreed at the Circuit Meeting held on </w:t>
      </w:r>
      <w:r w:rsidRPr="003934E9">
        <w:rPr>
          <w:rFonts w:ascii="Arial" w:hAnsi="Arial" w:cs="Arial"/>
          <w:color w:val="auto"/>
          <w:sz w:val="20"/>
          <w:szCs w:val="20"/>
        </w:rPr>
        <w:t>...... / ...... / .........</w:t>
      </w:r>
      <w:r w:rsidRPr="003934E9">
        <w:rPr>
          <w:rFonts w:ascii="Arial" w:hAnsi="Arial" w:cs="Arial"/>
          <w:sz w:val="20"/>
          <w:szCs w:val="20"/>
        </w:rPr>
        <w:t xml:space="preserve"> </w:t>
      </w:r>
    </w:p>
    <w:p w14:paraId="641A6B8F"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sz w:val="20"/>
          <w:szCs w:val="20"/>
        </w:rPr>
        <w:t xml:space="preserve">It will be reviewed on </w:t>
      </w:r>
      <w:r w:rsidRPr="003934E9">
        <w:rPr>
          <w:rFonts w:ascii="Arial" w:hAnsi="Arial" w:cs="Arial"/>
          <w:color w:val="auto"/>
          <w:sz w:val="20"/>
          <w:szCs w:val="20"/>
        </w:rPr>
        <w:t xml:space="preserve">...... / ...... / ......... </w:t>
      </w:r>
    </w:p>
    <w:p w14:paraId="649D4C2D" w14:textId="77777777" w:rsidR="00BB10BF" w:rsidRPr="003934E9" w:rsidRDefault="00BB10BF" w:rsidP="00BB10BF">
      <w:pPr>
        <w:pStyle w:val="Default"/>
        <w:spacing w:line="360" w:lineRule="auto"/>
        <w:rPr>
          <w:rFonts w:ascii="Arial" w:hAnsi="Arial" w:cs="Arial"/>
          <w:sz w:val="20"/>
          <w:szCs w:val="20"/>
        </w:rPr>
      </w:pPr>
    </w:p>
    <w:p w14:paraId="01804486"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14:paraId="30D18AE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71CB22B9" w14:textId="77777777" w:rsidR="00BB10BF" w:rsidRPr="003934E9" w:rsidRDefault="00BB10BF" w:rsidP="00BB10BF">
      <w:pPr>
        <w:pStyle w:val="Default"/>
        <w:spacing w:line="360" w:lineRule="auto"/>
        <w:rPr>
          <w:rFonts w:ascii="Arial" w:hAnsi="Arial" w:cs="Arial"/>
          <w:sz w:val="20"/>
          <w:szCs w:val="20"/>
        </w:rPr>
      </w:pPr>
    </w:p>
    <w:p w14:paraId="1900183F"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 xml:space="preserve">Circuit is committed to the safeguarding and protection of all children, young people and adults and affirms that the needs of children and of people when they are vulnerable and at risk are paramount. </w:t>
      </w:r>
    </w:p>
    <w:p w14:paraId="33AEDC83" w14:textId="77777777" w:rsidR="00BB10BF" w:rsidRPr="003934E9" w:rsidRDefault="00BB10BF" w:rsidP="00BB10BF">
      <w:pPr>
        <w:pStyle w:val="Default"/>
        <w:spacing w:line="360" w:lineRule="auto"/>
        <w:rPr>
          <w:rFonts w:ascii="Arial" w:hAnsi="Arial" w:cs="Arial"/>
          <w:sz w:val="20"/>
          <w:szCs w:val="20"/>
        </w:rPr>
      </w:pPr>
    </w:p>
    <w:p w14:paraId="564E6D33"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szCs w:val="20"/>
        </w:rPr>
        <w:t xml:space="preserve"> </w:t>
      </w:r>
      <w:r w:rsidRPr="003934E9">
        <w:rPr>
          <w:rFonts w:ascii="Arial" w:hAnsi="Arial" w:cs="Arial"/>
          <w:sz w:val="20"/>
          <w:szCs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19C00EAD" w14:textId="77777777" w:rsidR="00BB10BF" w:rsidRPr="003934E9" w:rsidRDefault="00BB10BF" w:rsidP="00BB10BF">
      <w:pPr>
        <w:pStyle w:val="Default"/>
        <w:spacing w:line="360" w:lineRule="auto"/>
        <w:rPr>
          <w:rFonts w:ascii="Arial" w:hAnsi="Arial" w:cs="Arial"/>
          <w:sz w:val="20"/>
          <w:szCs w:val="20"/>
        </w:rPr>
      </w:pPr>
    </w:p>
    <w:p w14:paraId="77FFD1D2"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 xml:space="preserve">Circuit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2C21505D" w14:textId="77777777" w:rsidR="00BB10BF" w:rsidRPr="003934E9" w:rsidRDefault="00BB10BF" w:rsidP="00BB10BF">
      <w:pPr>
        <w:pStyle w:val="Default"/>
        <w:spacing w:line="360" w:lineRule="auto"/>
        <w:ind w:left="426"/>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1514C8FE" w14:textId="77777777" w:rsidR="00BB10BF" w:rsidRPr="003934E9" w:rsidRDefault="00BB10BF" w:rsidP="00BB10BF">
      <w:pPr>
        <w:pStyle w:val="Default"/>
        <w:spacing w:line="360" w:lineRule="auto"/>
        <w:ind w:left="426"/>
        <w:rPr>
          <w:rFonts w:ascii="Arial" w:hAnsi="Arial" w:cs="Arial"/>
          <w:i/>
          <w:iCs/>
          <w:sz w:val="20"/>
          <w:szCs w:val="20"/>
        </w:rPr>
      </w:pPr>
    </w:p>
    <w:p w14:paraId="596F7D82"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w:t>
      </w:r>
      <w:r w:rsidRPr="003934E9">
        <w:rPr>
          <w:rFonts w:ascii="Arial" w:hAnsi="Arial" w:cs="Arial"/>
          <w:sz w:val="20"/>
          <w:szCs w:val="20"/>
        </w:rPr>
        <w:lastRenderedPageBreak/>
        <w:t xml:space="preserve">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252EB7C6" w14:textId="77777777" w:rsidR="00BB10BF" w:rsidRPr="003934E9" w:rsidRDefault="00BB10BF" w:rsidP="00BB10BF">
      <w:pPr>
        <w:pStyle w:val="Default"/>
        <w:spacing w:line="360" w:lineRule="auto"/>
        <w:rPr>
          <w:rFonts w:ascii="Arial" w:hAnsi="Arial" w:cs="Arial"/>
          <w:sz w:val="20"/>
          <w:szCs w:val="20"/>
        </w:rPr>
      </w:pPr>
    </w:p>
    <w:p w14:paraId="0C4CEEB7" w14:textId="77777777" w:rsidR="00BB10BF" w:rsidRPr="003934E9" w:rsidRDefault="00BB10BF" w:rsidP="00BB10BF">
      <w:pPr>
        <w:spacing w:after="0" w:line="360" w:lineRule="auto"/>
      </w:pPr>
      <w:r w:rsidRPr="003934E9">
        <w:t xml:space="preserve">The ............................................................................... Circuit commits itself to: </w:t>
      </w:r>
    </w:p>
    <w:p w14:paraId="7E6E9667" w14:textId="77777777" w:rsidR="00BB10BF" w:rsidRPr="003934E9" w:rsidRDefault="00BB10BF" w:rsidP="00BB10BF">
      <w:pPr>
        <w:pStyle w:val="Default"/>
        <w:spacing w:line="360" w:lineRule="auto"/>
        <w:rPr>
          <w:rFonts w:ascii="Arial" w:hAnsi="Arial" w:cs="Arial"/>
          <w:sz w:val="20"/>
          <w:szCs w:val="20"/>
        </w:rPr>
      </w:pPr>
    </w:p>
    <w:p w14:paraId="738CE8E6"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7FCFA694"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IMPLEMENT </w:t>
      </w:r>
      <w:r w:rsidRPr="003934E9">
        <w:rPr>
          <w:rFonts w:ascii="Arial" w:hAnsi="Arial" w:cs="Arial"/>
          <w:sz w:val="20"/>
          <w:szCs w:val="20"/>
        </w:rPr>
        <w:t xml:space="preserve">the Methodist Church Safeguarding Policy, Procedures and Guidance, government legislation and guidance to achieve safe practice in the circuit and in the churches. </w:t>
      </w:r>
    </w:p>
    <w:p w14:paraId="5C3672AD" w14:textId="77777777" w:rsidR="00BB10BF" w:rsidRPr="003934E9" w:rsidRDefault="00BB10BF" w:rsidP="00BB10BF">
      <w:pPr>
        <w:pStyle w:val="Default"/>
        <w:numPr>
          <w:ilvl w:val="0"/>
          <w:numId w:val="4"/>
        </w:numPr>
        <w:spacing w:after="120" w:line="360" w:lineRule="auto"/>
        <w:rPr>
          <w:rFonts w:ascii="Arial" w:hAnsi="Arial" w:cs="Arial"/>
          <w:color w:val="auto"/>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szCs w:val="20"/>
        </w:rPr>
        <w:t xml:space="preserve">children and adults who may be vulnerable. </w:t>
      </w:r>
    </w:p>
    <w:p w14:paraId="2FDA3AE1" w14:textId="77777777" w:rsidR="00BB10BF" w:rsidRPr="003934E9" w:rsidRDefault="00BB10BF"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62119005" w14:textId="77777777" w:rsidR="00BB10BF" w:rsidRPr="003934E9" w:rsidRDefault="00BB10BF" w:rsidP="00BB10BF">
      <w:pPr>
        <w:pStyle w:val="NoSpacing"/>
        <w:spacing w:line="360" w:lineRule="auto"/>
        <w:ind w:left="720"/>
        <w:rPr>
          <w:rFonts w:ascii="Arial" w:hAnsi="Arial" w:cs="Arial"/>
        </w:rPr>
      </w:pPr>
    </w:p>
    <w:p w14:paraId="56CEF831" w14:textId="77777777" w:rsidR="00BB10BF" w:rsidRPr="003934E9" w:rsidRDefault="00BB10BF" w:rsidP="00BB10BF">
      <w:pPr>
        <w:pStyle w:val="secondlevelheadingXX"/>
        <w:spacing w:after="0" w:line="360" w:lineRule="auto"/>
      </w:pPr>
      <w:r w:rsidRPr="003934E9">
        <w:t xml:space="preserve">2. Purpose </w:t>
      </w:r>
    </w:p>
    <w:p w14:paraId="5D144A9D" w14:textId="77777777" w:rsidR="00BB10BF" w:rsidRPr="00D11EB6" w:rsidRDefault="00BB10BF" w:rsidP="00BB10BF">
      <w:pPr>
        <w:pStyle w:val="Default"/>
        <w:spacing w:line="360" w:lineRule="auto"/>
        <w:rPr>
          <w:rStyle w:val="A2"/>
          <w:rFonts w:ascii="Arial" w:hAnsi="Arial" w:cs="Arial"/>
          <w:color w:val="auto"/>
          <w:sz w:val="20"/>
        </w:rPr>
      </w:pPr>
      <w:r w:rsidRPr="003934E9">
        <w:rPr>
          <w:rFonts w:ascii="Arial" w:hAnsi="Arial" w:cs="Arial"/>
          <w:sz w:val="20"/>
          <w:szCs w:val="20"/>
        </w:rPr>
        <w:t>The purpose of this safeguarding policy is to ensure that</w:t>
      </w:r>
      <w:r w:rsidRPr="003934E9">
        <w:rPr>
          <w:rFonts w:ascii="Arial" w:hAnsi="Arial" w:cs="Arial"/>
          <w:b/>
          <w:i/>
          <w:sz w:val="20"/>
          <w:szCs w:val="20"/>
        </w:rPr>
        <w:t xml:space="preserve"> </w:t>
      </w:r>
      <w:r w:rsidRPr="003934E9">
        <w:rPr>
          <w:rFonts w:ascii="Arial" w:hAnsi="Arial" w:cs="Arial"/>
          <w:sz w:val="20"/>
          <w:szCs w:val="20"/>
        </w:rPr>
        <w:t xml:space="preserve">procedures are in place and people are clear about roles and responsibilities for children and vulnerable adults in our care and using our premises. It is to be read in conjunction with the </w:t>
      </w:r>
      <w:r w:rsidRPr="003934E9">
        <w:rPr>
          <w:rFonts w:ascii="Arial" w:hAnsi="Arial" w:cs="Arial"/>
          <w:i/>
          <w:sz w:val="20"/>
          <w:szCs w:val="20"/>
        </w:rPr>
        <w:t>Methodist Church</w:t>
      </w:r>
      <w:r w:rsidRPr="003934E9">
        <w:rPr>
          <w:rFonts w:ascii="Arial" w:hAnsi="Arial" w:cs="Arial"/>
          <w:sz w:val="20"/>
          <w:szCs w:val="20"/>
        </w:rPr>
        <w:t xml:space="preserve"> </w:t>
      </w:r>
      <w:r w:rsidRPr="003934E9">
        <w:rPr>
          <w:rFonts w:ascii="Arial" w:hAnsi="Arial" w:cs="Arial"/>
          <w:i/>
          <w:iCs/>
          <w:sz w:val="20"/>
          <w:szCs w:val="20"/>
        </w:rPr>
        <w:t xml:space="preserve">Safeguarding Policy, Procedures and Guidance </w:t>
      </w:r>
      <w:r w:rsidRPr="00F51BD3">
        <w:rPr>
          <w:rFonts w:ascii="Arial" w:hAnsi="Arial" w:cs="Arial"/>
          <w:iCs/>
          <w:sz w:val="20"/>
          <w:szCs w:val="20"/>
        </w:rPr>
        <w:t>(2020)</w:t>
      </w:r>
      <w:r w:rsidRPr="00F51BD3">
        <w:rPr>
          <w:rFonts w:ascii="Arial" w:hAnsi="Arial" w:cs="Arial"/>
          <w:sz w:val="20"/>
          <w:szCs w:val="20"/>
        </w:rPr>
        <w:t>.</w:t>
      </w:r>
      <w:r w:rsidRPr="003934E9">
        <w:rPr>
          <w:rFonts w:ascii="Arial" w:hAnsi="Arial" w:cs="Arial"/>
          <w:sz w:val="20"/>
          <w:szCs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szCs w:val="20"/>
        </w:rPr>
        <w:t>ensure that</w:t>
      </w:r>
      <w:r w:rsidRPr="003934E9">
        <w:rPr>
          <w:rFonts w:ascii="Arial" w:hAnsi="Arial" w:cs="Arial"/>
          <w:b/>
          <w:sz w:val="20"/>
          <w:szCs w:val="20"/>
        </w:rPr>
        <w:t>:</w:t>
      </w:r>
    </w:p>
    <w:p w14:paraId="6E7F4891"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14:paraId="240FD338"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14:paraId="0E26DE98"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in the church are alert to unsafe practices and are able to challenge them.</w:t>
      </w:r>
    </w:p>
    <w:p w14:paraId="04361921"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14:paraId="2A6ECB66"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have experienced abuse are accepted, empowered and supported in maintaining control over their lives and making informed choices without coercion.</w:t>
      </w:r>
    </w:p>
    <w:p w14:paraId="777DDBAC"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lastRenderedPageBreak/>
        <w:t>People who abuse are held accountable to the law and the risk they pose is managed while they are supported and challenged to address their motivations and behaviour.</w:t>
      </w:r>
    </w:p>
    <w:p w14:paraId="32614A99" w14:textId="77777777" w:rsidR="00BB10BF" w:rsidRPr="003934E9" w:rsidRDefault="00BB10BF" w:rsidP="00BB10BF">
      <w:pPr>
        <w:pStyle w:val="Default"/>
        <w:spacing w:line="360" w:lineRule="auto"/>
        <w:ind w:left="720"/>
        <w:rPr>
          <w:rStyle w:val="A2"/>
          <w:rFonts w:ascii="Arial" w:hAnsi="Arial" w:cs="Arial"/>
          <w:color w:val="auto"/>
          <w:sz w:val="20"/>
        </w:rPr>
      </w:pPr>
    </w:p>
    <w:p w14:paraId="5977A5D3" w14:textId="77777777" w:rsidR="00BB10BF" w:rsidRPr="003934E9" w:rsidRDefault="00BB10BF" w:rsidP="00BB10BF">
      <w:pPr>
        <w:pStyle w:val="Default"/>
        <w:spacing w:line="360" w:lineRule="auto"/>
        <w:ind w:left="720"/>
        <w:rPr>
          <w:rStyle w:val="A2"/>
          <w:rFonts w:ascii="Arial" w:hAnsi="Arial" w:cs="Arial"/>
          <w:color w:val="auto"/>
          <w:sz w:val="20"/>
        </w:rPr>
      </w:pPr>
    </w:p>
    <w:p w14:paraId="5E216C1D" w14:textId="77777777" w:rsidR="00BB10BF" w:rsidRPr="003934E9" w:rsidRDefault="00BB10BF" w:rsidP="00BB10BF">
      <w:pPr>
        <w:pStyle w:val="Default"/>
        <w:spacing w:line="360" w:lineRule="auto"/>
        <w:ind w:left="720"/>
        <w:rPr>
          <w:rStyle w:val="A2"/>
          <w:rFonts w:ascii="Arial" w:hAnsi="Arial" w:cs="Arial"/>
          <w:color w:val="auto"/>
          <w:sz w:val="20"/>
        </w:rPr>
      </w:pPr>
    </w:p>
    <w:p w14:paraId="433D73EB"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3. Roles and Responsibilities</w:t>
      </w:r>
    </w:p>
    <w:p w14:paraId="2794E0FB" w14:textId="77777777" w:rsidR="00BB10BF" w:rsidRPr="003934E9" w:rsidRDefault="00BB10BF" w:rsidP="00BB10BF">
      <w:pPr>
        <w:pStyle w:val="Default"/>
        <w:spacing w:line="360" w:lineRule="auto"/>
        <w:rPr>
          <w:rFonts w:ascii="Arial" w:hAnsi="Arial" w:cs="Arial"/>
          <w:b/>
          <w:bCs/>
          <w:color w:val="7030A0"/>
          <w:sz w:val="28"/>
          <w:szCs w:val="28"/>
        </w:rPr>
      </w:pPr>
    </w:p>
    <w:p w14:paraId="1587B229" w14:textId="77777777" w:rsidR="00BB10BF" w:rsidRPr="003934E9" w:rsidRDefault="00BB10BF"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14:paraId="11CA927C" w14:textId="77777777" w:rsidR="00BB10BF" w:rsidRDefault="00BB10BF" w:rsidP="00BB10BF">
      <w:pPr>
        <w:pStyle w:val="CM108"/>
        <w:spacing w:after="0" w:line="360" w:lineRule="auto"/>
        <w:ind w:right="743"/>
        <w:rPr>
          <w:rFonts w:ascii="Arial" w:hAnsi="Arial" w:cs="Arial"/>
          <w:b/>
          <w:i/>
          <w:color w:val="000000"/>
          <w:sz w:val="20"/>
          <w:szCs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szCs w:val="20"/>
        </w:rPr>
        <w:t xml:space="preserve">The circuit safeguarding officer should be a member of the Circuit Meeting </w:t>
      </w:r>
      <w:r w:rsidRPr="00F51BD3">
        <w:rPr>
          <w:rFonts w:ascii="Arial" w:hAnsi="Arial" w:cs="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23624C61" w14:textId="77777777" w:rsidR="00BB10BF" w:rsidRPr="00D52FDC" w:rsidRDefault="00BB10BF" w:rsidP="00BB10BF">
      <w:pPr>
        <w:pStyle w:val="Default"/>
        <w:spacing w:line="360" w:lineRule="auto"/>
        <w:rPr>
          <w:rFonts w:ascii="Arial" w:hAnsi="Arial" w:cs="Arial"/>
          <w:bCs/>
          <w:sz w:val="20"/>
        </w:rPr>
      </w:pPr>
    </w:p>
    <w:p w14:paraId="0D18FAF6"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w:t>
      </w:r>
      <w:r w:rsidRPr="003934E9">
        <w:rPr>
          <w:rFonts w:ascii="Arial" w:hAnsi="Arial" w:cs="Arial"/>
          <w:sz w:val="20"/>
          <w:szCs w:val="20"/>
        </w:rPr>
        <w:t xml:space="preserve">Circuit </w:t>
      </w:r>
    </w:p>
    <w:p w14:paraId="12605B0E" w14:textId="77777777" w:rsidR="00BB10BF" w:rsidRPr="003934E9" w:rsidRDefault="00BB10BF" w:rsidP="00BB10BF">
      <w:pPr>
        <w:pStyle w:val="Default"/>
        <w:spacing w:line="360" w:lineRule="auto"/>
        <w:ind w:left="360"/>
        <w:rPr>
          <w:rFonts w:ascii="Arial" w:hAnsi="Arial" w:cs="Arial"/>
          <w:sz w:val="20"/>
          <w:szCs w:val="20"/>
        </w:rPr>
      </w:pPr>
    </w:p>
    <w:p w14:paraId="1591D798"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appoints</w:t>
      </w:r>
      <w:r w:rsidRPr="003934E9">
        <w:rPr>
          <w:rFonts w:ascii="Arial" w:hAnsi="Arial" w:cs="Arial"/>
          <w:color w:val="6C2283"/>
          <w:sz w:val="20"/>
          <w:szCs w:val="20"/>
        </w:rPr>
        <w:t>...........................................................................................................</w:t>
      </w:r>
      <w:r w:rsidRPr="003934E9">
        <w:rPr>
          <w:rFonts w:ascii="Arial" w:hAnsi="Arial" w:cs="Arial"/>
          <w:sz w:val="20"/>
          <w:szCs w:val="20"/>
        </w:rPr>
        <w:t xml:space="preserve">(name) </w:t>
      </w:r>
    </w:p>
    <w:p w14:paraId="17089BD7"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as Circuit Safeguarding Officer (Adults) and </w:t>
      </w:r>
    </w:p>
    <w:p w14:paraId="404F54B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color w:val="6C2283"/>
          <w:sz w:val="20"/>
          <w:szCs w:val="20"/>
        </w:rPr>
        <w:t>..........................................................................................................................</w:t>
      </w:r>
      <w:r w:rsidRPr="003934E9">
        <w:rPr>
          <w:rFonts w:ascii="Arial" w:hAnsi="Arial" w:cs="Arial"/>
          <w:sz w:val="20"/>
          <w:szCs w:val="20"/>
        </w:rPr>
        <w:t>(name)</w:t>
      </w:r>
    </w:p>
    <w:p w14:paraId="3E726AA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as Circuit Safeguarding Officer (Children), and supports him/her/them in their role. </w:t>
      </w:r>
    </w:p>
    <w:p w14:paraId="4672E8B4" w14:textId="77777777" w:rsidR="00BB10BF" w:rsidRPr="003934E9" w:rsidRDefault="00BB10BF" w:rsidP="00BB10BF">
      <w:pPr>
        <w:pStyle w:val="Default"/>
        <w:spacing w:line="360" w:lineRule="auto"/>
        <w:rPr>
          <w:rFonts w:ascii="Arial" w:hAnsi="Arial" w:cs="Arial"/>
          <w:sz w:val="20"/>
          <w:szCs w:val="20"/>
        </w:rPr>
      </w:pPr>
    </w:p>
    <w:p w14:paraId="41561F47"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The circuit meeting holds the following responsibilities, which may be delegated to the Circuit Safeguarding Officer, if appropriate:</w:t>
      </w:r>
    </w:p>
    <w:p w14:paraId="1FFAB12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Support and advice to the circuit superintendent and the circuit stewards regarding safeguarding matters. </w:t>
      </w:r>
    </w:p>
    <w:p w14:paraId="6F69D34B" w14:textId="77777777" w:rsidR="00BB10BF" w:rsidRPr="003934E9" w:rsidRDefault="00BB10BF"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49DBC6B4" w14:textId="77777777" w:rsidR="00F51BD3" w:rsidRDefault="00BB10BF"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14:paraId="0F62B4F2" w14:textId="77777777" w:rsidR="00BB10BF" w:rsidRPr="00F51BD3" w:rsidRDefault="00BB10BF"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14:paraId="58C45B5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Presenting a report to each circuit meeting about safeguarding events (noting the need for</w:t>
      </w:r>
      <w:r w:rsidRPr="003934E9">
        <w:rPr>
          <w:rFonts w:ascii="Arial" w:hAnsi="Arial" w:cs="Arial"/>
          <w:b/>
          <w:i/>
          <w:sz w:val="20"/>
          <w:szCs w:val="20"/>
        </w:rPr>
        <w:t xml:space="preserve"> </w:t>
      </w:r>
      <w:r w:rsidRPr="003934E9">
        <w:rPr>
          <w:rFonts w:ascii="Arial" w:hAnsi="Arial" w:cs="Arial"/>
          <w:color w:val="auto"/>
          <w:sz w:val="20"/>
          <w:szCs w:val="20"/>
        </w:rPr>
        <w:lastRenderedPageBreak/>
        <w:t>confidentiality regarding specific cases) and reminding relevant parties (where necessary)</w:t>
      </w:r>
      <w:r w:rsidRPr="003934E9">
        <w:rPr>
          <w:rFonts w:ascii="Arial" w:hAnsi="Arial" w:cs="Arial"/>
          <w:b/>
          <w:i/>
          <w:color w:val="auto"/>
          <w:sz w:val="20"/>
          <w:szCs w:val="20"/>
        </w:rPr>
        <w:t xml:space="preserve"> </w:t>
      </w:r>
      <w:r w:rsidRPr="003934E9">
        <w:rPr>
          <w:rFonts w:ascii="Arial" w:hAnsi="Arial" w:cs="Arial"/>
          <w:color w:val="auto"/>
          <w:sz w:val="20"/>
          <w:szCs w:val="20"/>
        </w:rPr>
        <w:t>that safeguarding should be a standing item on the Circuit Meeting agenda</w:t>
      </w:r>
    </w:p>
    <w:p w14:paraId="7FEFFD2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Receiving and reviewing church risk assessments and training schedules</w:t>
      </w:r>
      <w:r w:rsidRPr="003934E9">
        <w:rPr>
          <w:rFonts w:ascii="Arial" w:hAnsi="Arial" w:cs="Arial"/>
          <w:b/>
          <w:i/>
          <w:color w:val="auto"/>
          <w:sz w:val="20"/>
          <w:szCs w:val="20"/>
        </w:rPr>
        <w:t xml:space="preserve"> </w:t>
      </w:r>
      <w:r w:rsidRPr="003934E9">
        <w:rPr>
          <w:rFonts w:ascii="Arial" w:hAnsi="Arial" w:cs="Arial"/>
          <w:color w:val="auto"/>
          <w:sz w:val="20"/>
          <w:szCs w:val="20"/>
        </w:rPr>
        <w:t xml:space="preserve">for each church in the circuit and sharing with the circuit meeting annually. </w:t>
      </w:r>
    </w:p>
    <w:p w14:paraId="34CEB88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the circuit staff meeting as necessary to discuss concerns brought to their attention. </w:t>
      </w:r>
    </w:p>
    <w:p w14:paraId="7988D459"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Liaising</w:t>
      </w:r>
      <w:r w:rsidRPr="003934E9">
        <w:rPr>
          <w:rFonts w:ascii="Arial" w:hAnsi="Arial" w:cs="Arial"/>
          <w:b/>
          <w:i/>
          <w:color w:val="auto"/>
          <w:sz w:val="20"/>
          <w:szCs w:val="20"/>
        </w:rPr>
        <w:t xml:space="preserve"> </w:t>
      </w:r>
      <w:r w:rsidRPr="003934E9">
        <w:rPr>
          <w:rFonts w:ascii="Arial" w:hAnsi="Arial" w:cs="Arial"/>
          <w:color w:val="auto"/>
          <w:sz w:val="20"/>
          <w:szCs w:val="20"/>
        </w:rPr>
        <w:t xml:space="preserve">with individual church safeguarding officers to offer guidance and check </w:t>
      </w:r>
      <w:r w:rsidRPr="003934E9">
        <w:rPr>
          <w:rFonts w:ascii="Arial" w:hAnsi="Arial" w:cs="Arial"/>
          <w:sz w:val="20"/>
          <w:szCs w:val="20"/>
        </w:rPr>
        <w:t>they are complying with</w:t>
      </w:r>
      <w:r w:rsidRPr="003934E9">
        <w:rPr>
          <w:rFonts w:ascii="Arial" w:hAnsi="Arial" w:cs="Arial"/>
          <w:b/>
          <w:i/>
          <w:sz w:val="20"/>
          <w:szCs w:val="20"/>
        </w:rPr>
        <w:t xml:space="preserve"> </w:t>
      </w:r>
      <w:r w:rsidRPr="003934E9">
        <w:rPr>
          <w:rFonts w:ascii="Arial" w:hAnsi="Arial" w:cs="Arial"/>
          <w:color w:val="auto"/>
          <w:sz w:val="20"/>
          <w:szCs w:val="20"/>
        </w:rPr>
        <w:t>Methodist Church Safeguarding Policies, Procedures and Guidance.  This should include at least one annual meeting.</w:t>
      </w:r>
    </w:p>
    <w:p w14:paraId="11474FF9"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Working with the superintendent minister, ministers and the DSO regarding safeguarding concerns. </w:t>
      </w:r>
    </w:p>
    <w:p w14:paraId="77D3BDD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and active participation at safeguarding training, district safeguarding events and meetings. </w:t>
      </w:r>
    </w:p>
    <w:p w14:paraId="1126349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 with local ecumenical partners and their safeguarding representatives. </w:t>
      </w:r>
    </w:p>
    <w:p w14:paraId="01BCAF9F"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14:paraId="3EAA18AA"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14:paraId="1E810A8D"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Maintaining of a record of all people within the circuit who have received Foundation Module, Foundation Refresher Module </w:t>
      </w:r>
      <w:r w:rsidRPr="0053021F">
        <w:rPr>
          <w:rFonts w:ascii="Arial" w:hAnsi="Arial" w:cs="Arial"/>
          <w:color w:val="auto"/>
          <w:sz w:val="20"/>
          <w:szCs w:val="20"/>
        </w:rPr>
        <w:t>(prior to 2020),</w:t>
      </w:r>
      <w:r w:rsidRPr="003934E9">
        <w:rPr>
          <w:rFonts w:ascii="Arial" w:hAnsi="Arial" w:cs="Arial"/>
          <w:color w:val="auto"/>
          <w:sz w:val="20"/>
          <w:szCs w:val="20"/>
        </w:rPr>
        <w:t xml:space="preserve"> together with dates of attendance</w:t>
      </w:r>
    </w:p>
    <w:p w14:paraId="577E9711"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14:paraId="2E764AD5"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Overseeing timely delivery of appropriate training, in liaison with the Church Safeguarding Officers and accredited Circuit Trainers</w:t>
      </w:r>
    </w:p>
    <w:p w14:paraId="0B21973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Advising</w:t>
      </w:r>
      <w:r w:rsidRPr="003934E9">
        <w:rPr>
          <w:rFonts w:ascii="Arial" w:hAnsi="Arial" w:cs="Arial"/>
          <w:b/>
          <w:i/>
          <w:color w:val="auto"/>
          <w:sz w:val="20"/>
          <w:szCs w:val="20"/>
        </w:rPr>
        <w:t xml:space="preserve"> </w:t>
      </w:r>
      <w:r w:rsidRPr="003934E9">
        <w:rPr>
          <w:rFonts w:ascii="Arial" w:hAnsi="Arial" w:cs="Arial"/>
          <w:color w:val="auto"/>
          <w:sz w:val="20"/>
          <w:szCs w:val="20"/>
        </w:rPr>
        <w:t>all</w:t>
      </w:r>
      <w:r w:rsidRPr="003934E9">
        <w:rPr>
          <w:rFonts w:ascii="Arial" w:hAnsi="Arial" w:cs="Arial"/>
          <w:b/>
          <w:i/>
          <w:sz w:val="20"/>
          <w:szCs w:val="20"/>
        </w:rPr>
        <w:t xml:space="preserve"> </w:t>
      </w:r>
      <w:r w:rsidRPr="003934E9">
        <w:rPr>
          <w:rFonts w:ascii="Arial" w:hAnsi="Arial" w:cs="Arial"/>
          <w:color w:val="auto"/>
          <w:sz w:val="20"/>
          <w:szCs w:val="20"/>
        </w:rPr>
        <w:t>churches in the circuit</w:t>
      </w:r>
      <w:r w:rsidRPr="003934E9">
        <w:rPr>
          <w:rFonts w:ascii="Arial" w:hAnsi="Arial" w:cs="Arial"/>
          <w:b/>
          <w:i/>
          <w:color w:val="auto"/>
          <w:sz w:val="20"/>
          <w:szCs w:val="20"/>
        </w:rPr>
        <w:t xml:space="preserve"> </w:t>
      </w:r>
      <w:r w:rsidRPr="003934E9">
        <w:rPr>
          <w:rFonts w:ascii="Arial" w:hAnsi="Arial" w:cs="Arial"/>
          <w:color w:val="auto"/>
          <w:sz w:val="20"/>
          <w:szCs w:val="20"/>
        </w:rPr>
        <w:t>of the requirement to adopt a safer recruitment policy and to carry out required procedures when appointing staff or volunteers</w:t>
      </w:r>
    </w:p>
    <w:p w14:paraId="22B1BCB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DBS verification on behalf of the circuit.</w:t>
      </w:r>
    </w:p>
    <w:p w14:paraId="17A0AB3E"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Retaining records of names of those at circuit level who have DBS checks.</w:t>
      </w:r>
    </w:p>
    <w:p w14:paraId="09D6344E"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Providing reminders to church safeguarding officers about the need to apply or reapply for checks in accordance with the Methodist Church policy (for updates, the period is currently every five years).</w:t>
      </w:r>
    </w:p>
    <w:p w14:paraId="79A1527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Assisting the DSO with setting up Monitoring and Support Groups for those subject to safeguarding contracts and reminding the chairs of groups when reviews are due.</w:t>
      </w:r>
    </w:p>
    <w:p w14:paraId="3CE4F5DF"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Maintaining a directory of useful names and contact details.</w:t>
      </w:r>
    </w:p>
    <w:p w14:paraId="36B93BA9" w14:textId="77777777" w:rsidR="00BB10BF" w:rsidRPr="003934E9" w:rsidRDefault="00BB10BF" w:rsidP="00BB10BF">
      <w:pPr>
        <w:pStyle w:val="Default"/>
        <w:spacing w:line="360" w:lineRule="auto"/>
        <w:rPr>
          <w:rFonts w:ascii="Arial" w:hAnsi="Arial" w:cs="Arial"/>
          <w:b/>
          <w:i/>
          <w:color w:val="auto"/>
          <w:sz w:val="20"/>
          <w:szCs w:val="20"/>
        </w:rPr>
      </w:pPr>
    </w:p>
    <w:p w14:paraId="7B329F74"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601C15E8" w14:textId="77777777" w:rsidR="00BB10BF" w:rsidRPr="003934E9" w:rsidRDefault="00BB10BF" w:rsidP="00BB10BF">
      <w:pPr>
        <w:pStyle w:val="Default"/>
        <w:spacing w:line="360" w:lineRule="auto"/>
        <w:rPr>
          <w:rStyle w:val="A2"/>
          <w:rFonts w:ascii="Arial" w:hAnsi="Arial" w:cs="Arial"/>
          <w:color w:val="auto"/>
          <w:sz w:val="20"/>
          <w:szCs w:val="20"/>
        </w:rPr>
      </w:pPr>
    </w:p>
    <w:p w14:paraId="30814D5C" w14:textId="77777777" w:rsidR="00BB10BF" w:rsidRPr="003934E9" w:rsidRDefault="00BB10BF" w:rsidP="00BB10BF">
      <w:pPr>
        <w:pStyle w:val="Default"/>
        <w:spacing w:line="360" w:lineRule="auto"/>
        <w:rPr>
          <w:rFonts w:ascii="Arial" w:hAnsi="Arial" w:cs="Arial"/>
          <w:color w:val="7030A0"/>
        </w:rPr>
      </w:pPr>
      <w:r w:rsidRPr="00D11EB6">
        <w:rPr>
          <w:rFonts w:ascii="Arial" w:hAnsi="Arial" w:cs="Arial"/>
          <w:color w:val="7030A0"/>
        </w:rPr>
        <w:t xml:space="preserve">3.2. Superintendent Minister </w:t>
      </w:r>
    </w:p>
    <w:p w14:paraId="6B81815C"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that all churches have appropriate and up-to-date safeguarding policies in place. </w:t>
      </w:r>
    </w:p>
    <w:p w14:paraId="624C9670"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those in pastoral charge in exercising responsibility for the implementation of safeguarding policy and practice. </w:t>
      </w:r>
    </w:p>
    <w:p w14:paraId="2F3435CF"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the provision of pastoral support for those involved in issues of abuse and in the management of those who present a safeguarding risk. </w:t>
      </w:r>
    </w:p>
    <w:p w14:paraId="010107FE"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14:paraId="1F9C3AD2"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appoints a circuit safeguarding officer/s and that the details of each person are passed to the district office. </w:t>
      </w:r>
    </w:p>
    <w:p w14:paraId="47894FD3"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reviews this policy annually. </w:t>
      </w:r>
    </w:p>
    <w:p w14:paraId="79C82635"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14:paraId="0E6EAB9B" w14:textId="77777777" w:rsidR="00BB10BF" w:rsidRPr="003934E9" w:rsidRDefault="00BB10BF"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14:paraId="46B9FF99"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circuit stewards must ensure that agreed procedures are in place for circuit and ecumenical events that involve children or vulnerable adults. </w:t>
      </w:r>
    </w:p>
    <w:p w14:paraId="688F6373" w14:textId="77777777" w:rsidR="00BB10BF" w:rsidRPr="003934E9" w:rsidRDefault="00BB10BF" w:rsidP="00BB10BF">
      <w:pPr>
        <w:pStyle w:val="Default"/>
        <w:spacing w:line="360" w:lineRule="auto"/>
        <w:rPr>
          <w:rFonts w:ascii="Arial" w:hAnsi="Arial" w:cs="Arial"/>
          <w:color w:val="auto"/>
          <w:sz w:val="20"/>
          <w:szCs w:val="20"/>
        </w:rPr>
      </w:pPr>
    </w:p>
    <w:p w14:paraId="5FE72EEF"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adults </w:t>
      </w:r>
    </w:p>
    <w:p w14:paraId="43005FD7"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It is essential that circuit events that involve children or vulnerable adults do not slip through the net because they are not owned by one church. Circuit events must</w:t>
      </w:r>
      <w:r w:rsidRPr="003934E9">
        <w:rPr>
          <w:rFonts w:ascii="Arial" w:hAnsi="Arial" w:cs="Arial"/>
          <w:b/>
          <w:i/>
          <w:sz w:val="20"/>
          <w:szCs w:val="20"/>
        </w:rPr>
        <w:t xml:space="preserve"> </w:t>
      </w:r>
      <w:r w:rsidRPr="003934E9">
        <w:rPr>
          <w:rFonts w:ascii="Arial" w:hAnsi="Arial" w:cs="Arial"/>
          <w:sz w:val="20"/>
          <w:szCs w:val="20"/>
        </w:rPr>
        <w:t xml:space="preserve">be </w:t>
      </w:r>
      <w:r w:rsidRPr="003934E9">
        <w:rPr>
          <w:rFonts w:ascii="Arial" w:hAnsi="Arial" w:cs="Arial"/>
          <w:color w:val="auto"/>
          <w:sz w:val="20"/>
          <w:szCs w:val="20"/>
        </w:rPr>
        <w:t>notified to the DSO prior</w:t>
      </w:r>
      <w:r w:rsidRPr="003934E9">
        <w:rPr>
          <w:rFonts w:ascii="Arial" w:hAnsi="Arial" w:cs="Arial"/>
          <w:sz w:val="20"/>
          <w:szCs w:val="20"/>
        </w:rPr>
        <w:t xml:space="preserve"> to final agreement with the event organiser to ensure that all permissions, risk assessments and good practice guidelines are in place. </w:t>
      </w:r>
    </w:p>
    <w:p w14:paraId="00698CDB" w14:textId="77777777" w:rsidR="00BB10BF" w:rsidRPr="003934E9" w:rsidRDefault="00BB10BF" w:rsidP="00BB10BF">
      <w:pPr>
        <w:pStyle w:val="Default"/>
        <w:spacing w:line="360" w:lineRule="auto"/>
        <w:ind w:left="360"/>
        <w:rPr>
          <w:rFonts w:ascii="Arial" w:hAnsi="Arial" w:cs="Arial"/>
          <w:sz w:val="16"/>
          <w:szCs w:val="16"/>
        </w:rPr>
      </w:pPr>
    </w:p>
    <w:p w14:paraId="6C4D678D"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event </w:t>
      </w:r>
    </w:p>
    <w:p w14:paraId="708A7CB0"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All those involved in leading and running the event must be aware of the procedure. </w:t>
      </w:r>
    </w:p>
    <w:p w14:paraId="0BDE6CE5"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event should have been planned effectively and attention given to the following issues: </w:t>
      </w:r>
    </w:p>
    <w:p w14:paraId="6F043187"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Risk assessment and suitability of the activity and the premises </w:t>
      </w:r>
    </w:p>
    <w:p w14:paraId="0EED0BEC"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The appointment of a team to take charge of the event, including safeguarding and first aid personnel (particular health or ability needs should be taken into account) </w:t>
      </w:r>
    </w:p>
    <w:p w14:paraId="36EF0439"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color w:val="auto"/>
          <w:sz w:val="20"/>
          <w:szCs w:val="20"/>
        </w:rPr>
        <w:lastRenderedPageBreak/>
        <w:t>Numbers of children, young people or vulnerable</w:t>
      </w:r>
      <w:r w:rsidRPr="003934E9">
        <w:rPr>
          <w:rFonts w:ascii="Arial" w:hAnsi="Arial" w:cs="Arial"/>
          <w:sz w:val="20"/>
          <w:szCs w:val="20"/>
        </w:rPr>
        <w:t xml:space="preserve"> adults involved </w:t>
      </w:r>
    </w:p>
    <w:p w14:paraId="0A81CDFC"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Transportation following good practice guidelines. </w:t>
      </w:r>
    </w:p>
    <w:p w14:paraId="30C7F6C4"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information is to </w:t>
      </w:r>
      <w:r w:rsidRPr="003934E9">
        <w:rPr>
          <w:rFonts w:ascii="Arial" w:hAnsi="Arial" w:cs="Arial"/>
          <w:color w:val="auto"/>
          <w:sz w:val="20"/>
          <w:szCs w:val="20"/>
        </w:rPr>
        <w:t>be sent to the DSO for approval PRIOR</w:t>
      </w:r>
      <w:r w:rsidRPr="003934E9">
        <w:rPr>
          <w:rFonts w:ascii="Arial" w:hAnsi="Arial" w:cs="Arial"/>
          <w:sz w:val="20"/>
          <w:szCs w:val="20"/>
        </w:rPr>
        <w:t xml:space="preserve"> to the event being agreed. </w:t>
      </w:r>
    </w:p>
    <w:p w14:paraId="02529C37" w14:textId="77777777" w:rsidR="00BB10BF" w:rsidRPr="003934E9" w:rsidRDefault="00BB10BF" w:rsidP="00BB10BF">
      <w:pPr>
        <w:pStyle w:val="Default"/>
        <w:spacing w:line="360" w:lineRule="auto"/>
        <w:rPr>
          <w:rFonts w:ascii="Arial" w:hAnsi="Arial" w:cs="Arial"/>
          <w:sz w:val="20"/>
          <w:szCs w:val="20"/>
        </w:rPr>
      </w:pPr>
    </w:p>
    <w:p w14:paraId="363FA9BF"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Key concepts and definitions </w:t>
      </w:r>
    </w:p>
    <w:p w14:paraId="435FCDF8" w14:textId="77777777" w:rsidR="00BB10BF" w:rsidRPr="003934E9" w:rsidRDefault="00BB10BF"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4D6D7BCF"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due to disability, mental function, age or illness or traumatic circumstances, may not be able to take care or protect themselves. </w:t>
      </w:r>
    </w:p>
    <w:p w14:paraId="7C33906F"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6138E32A"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5E6FB160"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7DF49806" w14:textId="77777777" w:rsidR="00BB10BF" w:rsidRPr="003934E9" w:rsidRDefault="00BB10BF" w:rsidP="00BB10BF">
      <w:pPr>
        <w:pStyle w:val="Default"/>
        <w:spacing w:line="360" w:lineRule="auto"/>
        <w:ind w:left="1080"/>
        <w:rPr>
          <w:rFonts w:ascii="Arial" w:hAnsi="Arial" w:cs="Arial"/>
          <w:sz w:val="20"/>
          <w:szCs w:val="20"/>
        </w:rPr>
      </w:pPr>
    </w:p>
    <w:p w14:paraId="2B790A74" w14:textId="77777777" w:rsidR="00BB10BF" w:rsidRPr="003934E9" w:rsidRDefault="00BB10BF" w:rsidP="00BB10BF">
      <w:pPr>
        <w:pStyle w:val="Default"/>
        <w:spacing w:line="360" w:lineRule="auto"/>
        <w:ind w:left="1080"/>
        <w:rPr>
          <w:rFonts w:ascii="Arial" w:hAnsi="Arial" w:cs="Arial"/>
          <w:sz w:val="20"/>
          <w:szCs w:val="20"/>
        </w:rPr>
      </w:pPr>
    </w:p>
    <w:p w14:paraId="5D92C9BF" w14:textId="77777777" w:rsidR="00BB10BF" w:rsidRPr="003934E9" w:rsidRDefault="00BB10BF" w:rsidP="00BB10BF">
      <w:pPr>
        <w:pStyle w:val="Default"/>
        <w:spacing w:line="360" w:lineRule="auto"/>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 xml:space="preserve">........................................................................................ </w:t>
      </w:r>
    </w:p>
    <w:p w14:paraId="63529AC6" w14:textId="77777777" w:rsidR="00BB10BF" w:rsidRPr="003934E9" w:rsidRDefault="00BB10BF" w:rsidP="00BB10BF">
      <w:pPr>
        <w:pStyle w:val="Default"/>
        <w:spacing w:line="360" w:lineRule="auto"/>
        <w:rPr>
          <w:rFonts w:ascii="Arial" w:hAnsi="Arial" w:cs="Arial"/>
          <w:color w:val="6C2283"/>
          <w:sz w:val="20"/>
          <w:szCs w:val="20"/>
        </w:rPr>
      </w:pPr>
    </w:p>
    <w:p w14:paraId="73087777" w14:textId="77777777" w:rsidR="00BB10BF" w:rsidRPr="003934E9" w:rsidRDefault="00BB10BF" w:rsidP="00BB10BF">
      <w:pPr>
        <w:pStyle w:val="Default"/>
        <w:spacing w:line="360" w:lineRule="auto"/>
        <w:rPr>
          <w:rFonts w:ascii="Arial" w:hAnsi="Arial" w:cs="Arial"/>
          <w:color w:val="6C2283"/>
          <w:sz w:val="20"/>
          <w:szCs w:val="20"/>
        </w:rPr>
      </w:pPr>
    </w:p>
    <w:p w14:paraId="26DC12C2"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Circuit Meeting </w:t>
      </w:r>
    </w:p>
    <w:p w14:paraId="63C86023" w14:textId="77777777" w:rsidR="00BB10BF" w:rsidRPr="003934E9" w:rsidRDefault="00BB10BF" w:rsidP="00BB10BF">
      <w:pPr>
        <w:pStyle w:val="Default"/>
        <w:spacing w:line="360" w:lineRule="auto"/>
        <w:ind w:left="1080"/>
        <w:rPr>
          <w:rFonts w:ascii="Arial" w:hAnsi="Arial" w:cs="Arial"/>
          <w:sz w:val="20"/>
          <w:szCs w:val="20"/>
        </w:rPr>
      </w:pPr>
    </w:p>
    <w:p w14:paraId="191CF961" w14:textId="77777777" w:rsidR="002020C0" w:rsidRDefault="002020C0"/>
    <w:sectPr w:rsidR="002020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93A6" w14:textId="77777777" w:rsidR="00721E2E" w:rsidRDefault="00721E2E" w:rsidP="00181651">
      <w:pPr>
        <w:spacing w:after="0" w:line="240" w:lineRule="auto"/>
      </w:pPr>
      <w:r>
        <w:separator/>
      </w:r>
    </w:p>
  </w:endnote>
  <w:endnote w:type="continuationSeparator" w:id="0">
    <w:p w14:paraId="6689C2E8" w14:textId="77777777" w:rsidR="00721E2E" w:rsidRDefault="00721E2E" w:rsidP="001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CB3D" w14:textId="77777777" w:rsidR="00BB10BF" w:rsidRPr="00BB10BF" w:rsidRDefault="00C52ED3">
    <w:pPr>
      <w:pStyle w:val="Footer"/>
      <w:rPr>
        <w:lang w:val="en-US"/>
      </w:rPr>
    </w:pPr>
    <w:r>
      <w:rPr>
        <w:lang w:val="en-US"/>
      </w:rPr>
      <w:t>Model Circuit Safeguarding</w:t>
    </w:r>
    <w:r w:rsidR="00BB10BF">
      <w:rPr>
        <w:lang w:val="en-US"/>
      </w:rPr>
      <w:t xml:space="preserve"> Policy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4E1B" w14:textId="77777777" w:rsidR="00721E2E" w:rsidRDefault="00721E2E" w:rsidP="00181651">
      <w:pPr>
        <w:spacing w:after="0" w:line="240" w:lineRule="auto"/>
      </w:pPr>
      <w:r>
        <w:separator/>
      </w:r>
    </w:p>
  </w:footnote>
  <w:footnote w:type="continuationSeparator" w:id="0">
    <w:p w14:paraId="50E6D94F" w14:textId="77777777" w:rsidR="00721E2E" w:rsidRDefault="00721E2E" w:rsidP="00181651">
      <w:pPr>
        <w:spacing w:after="0" w:line="240" w:lineRule="auto"/>
      </w:pPr>
      <w:r>
        <w:continuationSeparator/>
      </w:r>
    </w:p>
  </w:footnote>
  <w:footnote w:id="1">
    <w:p w14:paraId="2EA8D96B" w14:textId="77777777" w:rsidR="00181651" w:rsidRDefault="00181651" w:rsidP="00181651">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51"/>
    <w:rsid w:val="00181651"/>
    <w:rsid w:val="002020C0"/>
    <w:rsid w:val="00207ABA"/>
    <w:rsid w:val="002F65C3"/>
    <w:rsid w:val="00721E2E"/>
    <w:rsid w:val="00BB10BF"/>
    <w:rsid w:val="00C52ED3"/>
    <w:rsid w:val="00F5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E8D0"/>
  <w15:chartTrackingRefBased/>
  <w15:docId w15:val="{5AFA5C4E-D1DF-4577-8849-C0E68DD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1651"/>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181651"/>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181651"/>
    <w:rPr>
      <w:rFonts w:ascii="Calibri" w:eastAsia="Times New Roman" w:hAnsi="Calibri" w:cs="Calibri"/>
      <w:sz w:val="20"/>
      <w:szCs w:val="20"/>
      <w:lang w:eastAsia="en-GB"/>
    </w:rPr>
  </w:style>
  <w:style w:type="paragraph" w:styleId="FootnoteText">
    <w:name w:val="footnote text"/>
    <w:basedOn w:val="Normal"/>
    <w:link w:val="FootnoteTextChar"/>
    <w:semiHidden/>
    <w:rsid w:val="00181651"/>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181651"/>
    <w:rPr>
      <w:rFonts w:ascii="Calibri" w:eastAsia="Times New Roman" w:hAnsi="Calibri" w:cs="Calibri"/>
      <w:sz w:val="20"/>
      <w:szCs w:val="20"/>
      <w:lang w:eastAsia="en-GB"/>
    </w:rPr>
  </w:style>
  <w:style w:type="character" w:styleId="FootnoteReference">
    <w:name w:val="footnote reference"/>
    <w:semiHidden/>
    <w:rsid w:val="00181651"/>
    <w:rPr>
      <w:rFonts w:cs="Times New Roman"/>
      <w:vertAlign w:val="superscript"/>
    </w:rPr>
  </w:style>
  <w:style w:type="paragraph" w:customStyle="1" w:styleId="secondlevelheadingXX">
    <w:name w:val="**second level heading X.X"/>
    <w:basedOn w:val="Normal"/>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181651"/>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181651"/>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BB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F"/>
  </w:style>
  <w:style w:type="paragraph" w:styleId="Footer">
    <w:name w:val="footer"/>
    <w:basedOn w:val="Normal"/>
    <w:link w:val="FooterChar"/>
    <w:uiPriority w:val="99"/>
    <w:unhideWhenUsed/>
    <w:rsid w:val="00BB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F"/>
  </w:style>
  <w:style w:type="paragraph" w:customStyle="1" w:styleId="CM108">
    <w:name w:val="CM108"/>
    <w:basedOn w:val="Default"/>
    <w:next w:val="Default"/>
    <w:rsid w:val="00BB10BF"/>
    <w:pPr>
      <w:spacing w:after="530"/>
    </w:pPr>
    <w:rPr>
      <w:color w:val="auto"/>
    </w:rPr>
  </w:style>
  <w:style w:type="paragraph" w:styleId="ListParagraph">
    <w:name w:val="List Paragraph"/>
    <w:basedOn w:val="Normal"/>
    <w:qFormat/>
    <w:rsid w:val="00BB10BF"/>
    <w:pPr>
      <w:ind w:left="720"/>
    </w:pPr>
    <w:rPr>
      <w:rFonts w:ascii="Calibri" w:eastAsia="Times New Roman" w:hAnsi="Calibri" w:cs="Calibri"/>
      <w:lang w:eastAsia="en-GB"/>
    </w:rPr>
  </w:style>
  <w:style w:type="paragraph" w:styleId="NoSpacing">
    <w:name w:val="No Spacing"/>
    <w:qFormat/>
    <w:rsid w:val="00BB10BF"/>
    <w:pPr>
      <w:spacing w:after="0" w:line="240" w:lineRule="auto"/>
    </w:pPr>
    <w:rPr>
      <w:rFonts w:ascii="Calibri" w:eastAsia="Times New Roman" w:hAnsi="Calibri" w:cs="Calibri"/>
    </w:rPr>
  </w:style>
  <w:style w:type="character" w:customStyle="1" w:styleId="A2">
    <w:name w:val="A2"/>
    <w:rsid w:val="00BB10B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13981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James Tebbutt</cp:lastModifiedBy>
  <cp:revision>2</cp:revision>
  <dcterms:created xsi:type="dcterms:W3CDTF">2022-03-02T11:20:00Z</dcterms:created>
  <dcterms:modified xsi:type="dcterms:W3CDTF">2022-03-02T11:20:00Z</dcterms:modified>
</cp:coreProperties>
</file>